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42C4D" w14:textId="196BA99B" w:rsidR="00013F17" w:rsidRPr="00013F17" w:rsidRDefault="00013F17" w:rsidP="00013F17">
      <w:pPr>
        <w:spacing w:after="0"/>
      </w:pPr>
      <w:proofErr w:type="spellStart"/>
      <w:r w:rsidRPr="00013F17">
        <w:rPr>
          <w:b/>
          <w:bCs/>
        </w:rPr>
        <w:t>From</w:t>
      </w:r>
      <w:proofErr w:type="spellEnd"/>
      <w:r w:rsidRPr="00013F17">
        <w:rPr>
          <w:b/>
          <w:bCs/>
        </w:rPr>
        <w:t>:</w:t>
      </w:r>
      <w:r w:rsidRPr="00013F17">
        <w:t xml:space="preserve"> Pavel </w:t>
      </w:r>
      <w:proofErr w:type="spellStart"/>
      <w:r w:rsidRPr="00013F17">
        <w:t>Schacherl</w:t>
      </w:r>
      <w:proofErr w:type="spellEnd"/>
      <w:r w:rsidRPr="00013F17">
        <w:t xml:space="preserve"> &lt;</w:t>
      </w:r>
      <w:hyperlink r:id="rId4" w:history="1">
        <w:r w:rsidRPr="00013F17">
          <w:rPr>
            <w:rStyle w:val="Hypertextovodkaz"/>
          </w:rPr>
          <w:t>schacherl@edikt.cz</w:t>
        </w:r>
      </w:hyperlink>
      <w:r w:rsidRPr="00013F17">
        <w:t>&gt;</w:t>
      </w:r>
      <w:r w:rsidRPr="00013F17">
        <w:br/>
      </w:r>
      <w:r w:rsidRPr="00013F17">
        <w:rPr>
          <w:b/>
          <w:bCs/>
        </w:rPr>
        <w:t>Sent:</w:t>
      </w:r>
      <w:r w:rsidRPr="00013F17">
        <w:t xml:space="preserve"> </w:t>
      </w:r>
      <w:proofErr w:type="spellStart"/>
      <w:r w:rsidRPr="00013F17">
        <w:t>Wednesday</w:t>
      </w:r>
      <w:proofErr w:type="spellEnd"/>
      <w:r w:rsidRPr="00013F17">
        <w:t>, July 17, 2024 8:45 PM</w:t>
      </w:r>
      <w:r w:rsidRPr="00013F17">
        <w:br/>
      </w:r>
      <w:r w:rsidRPr="00013F17">
        <w:rPr>
          <w:b/>
          <w:bCs/>
        </w:rPr>
        <w:t>To:</w:t>
      </w:r>
      <w:r w:rsidRPr="00013F17">
        <w:t xml:space="preserve"> Šperka Jaroslav (ÚMČ Praha 3) &lt;</w:t>
      </w:r>
      <w:hyperlink r:id="rId5" w:history="1">
        <w:r w:rsidRPr="00013F17">
          <w:rPr>
            <w:rStyle w:val="Hypertextovodkaz"/>
          </w:rPr>
          <w:t>Sperka.Jaroslav@praha3.cz</w:t>
        </w:r>
      </w:hyperlink>
      <w:r w:rsidRPr="00013F17">
        <w:t>&gt;; Truhlář Jaroslav (ÚMČ Praha 3) &lt;</w:t>
      </w:r>
      <w:hyperlink r:id="rId6" w:history="1">
        <w:r w:rsidRPr="00013F17">
          <w:rPr>
            <w:rStyle w:val="Hypertextovodkaz"/>
          </w:rPr>
          <w:t>Truhlar.Jaroslav@praha3.cz</w:t>
        </w:r>
      </w:hyperlink>
      <w:r w:rsidRPr="00013F17">
        <w:t>&gt;</w:t>
      </w:r>
      <w:r w:rsidRPr="00013F17">
        <w:br/>
      </w:r>
      <w:proofErr w:type="spellStart"/>
      <w:r w:rsidRPr="00013F17">
        <w:rPr>
          <w:b/>
          <w:bCs/>
        </w:rPr>
        <w:t>Cc</w:t>
      </w:r>
      <w:proofErr w:type="spellEnd"/>
      <w:r w:rsidRPr="00013F17">
        <w:rPr>
          <w:b/>
          <w:bCs/>
        </w:rPr>
        <w:t>:</w:t>
      </w:r>
      <w:r w:rsidRPr="00013F17">
        <w:t xml:space="preserve"> Tomáš Nedoma &lt;</w:t>
      </w:r>
      <w:hyperlink r:id="rId7" w:history="1">
        <w:r w:rsidRPr="00013F17">
          <w:rPr>
            <w:rStyle w:val="Hypertextovodkaz"/>
          </w:rPr>
          <w:t>nedoma@edikt.cz</w:t>
        </w:r>
      </w:hyperlink>
      <w:r w:rsidRPr="00013F17">
        <w:t>&gt;</w:t>
      </w:r>
      <w:r w:rsidRPr="00013F17">
        <w:br/>
      </w:r>
      <w:r w:rsidRPr="00013F17">
        <w:br/>
      </w:r>
      <w:proofErr w:type="spellStart"/>
      <w:r w:rsidRPr="00013F17">
        <w:rPr>
          <w:b/>
          <w:bCs/>
        </w:rPr>
        <w:t>Subject</w:t>
      </w:r>
      <w:proofErr w:type="spellEnd"/>
      <w:r w:rsidRPr="00013F17">
        <w:rPr>
          <w:b/>
          <w:bCs/>
        </w:rPr>
        <w:t>:</w:t>
      </w:r>
      <w:r w:rsidRPr="00013F17">
        <w:t xml:space="preserve"> RE: </w:t>
      </w:r>
      <w:proofErr w:type="spellStart"/>
      <w:r w:rsidRPr="00013F17">
        <w:t>Onříčkova</w:t>
      </w:r>
      <w:proofErr w:type="spellEnd"/>
      <w:r w:rsidRPr="00013F17">
        <w:t xml:space="preserve"> 35,37</w:t>
      </w:r>
      <w:r w:rsidRPr="00013F17">
        <w:br/>
      </w:r>
      <w:proofErr w:type="spellStart"/>
      <w:r w:rsidRPr="00013F17">
        <w:rPr>
          <w:b/>
          <w:bCs/>
        </w:rPr>
        <w:t>Importance</w:t>
      </w:r>
      <w:proofErr w:type="spellEnd"/>
      <w:r w:rsidRPr="00013F17">
        <w:rPr>
          <w:b/>
          <w:bCs/>
        </w:rPr>
        <w:t>:</w:t>
      </w:r>
      <w:r w:rsidRPr="00013F17">
        <w:t xml:space="preserve"> </w:t>
      </w:r>
      <w:proofErr w:type="spellStart"/>
      <w:r w:rsidRPr="00013F17">
        <w:t>High</w:t>
      </w:r>
      <w:proofErr w:type="spellEnd"/>
    </w:p>
    <w:p w14:paraId="5966D0E5" w14:textId="5450FF16" w:rsidR="00013F17" w:rsidRPr="00013F17" w:rsidRDefault="00013F17" w:rsidP="00013F17">
      <w:pPr>
        <w:spacing w:after="0"/>
      </w:pPr>
    </w:p>
    <w:p w14:paraId="591B206A" w14:textId="48602940" w:rsidR="00013F17" w:rsidRPr="00013F17" w:rsidRDefault="00013F17" w:rsidP="00013F17">
      <w:pPr>
        <w:spacing w:after="0"/>
      </w:pPr>
      <w:r w:rsidRPr="00013F17">
        <w:t>Vážený pane Šperka,</w:t>
      </w:r>
    </w:p>
    <w:p w14:paraId="00B76E8F" w14:textId="77777777" w:rsidR="00013F17" w:rsidRPr="00013F17" w:rsidRDefault="00013F17" w:rsidP="00013F17">
      <w:pPr>
        <w:spacing w:after="0"/>
      </w:pPr>
      <w:r w:rsidRPr="00013F17">
        <w:t>předem se omlouvám za pozdní zaslání reakce na viz příloha. Předpokládal jsem, že kolegové Vám vyjádření již zaslali.</w:t>
      </w:r>
    </w:p>
    <w:p w14:paraId="04B2BE1E" w14:textId="2F2FE8A0" w:rsidR="00013F17" w:rsidRPr="00013F17" w:rsidRDefault="00013F17" w:rsidP="00013F17">
      <w:pPr>
        <w:spacing w:after="0"/>
      </w:pPr>
    </w:p>
    <w:p w14:paraId="64B5CFE1" w14:textId="5BFC0782" w:rsidR="00013F17" w:rsidRPr="00013F17" w:rsidRDefault="00013F17" w:rsidP="00013F17">
      <w:pPr>
        <w:spacing w:after="0"/>
      </w:pPr>
      <w:r w:rsidRPr="00013F17">
        <w:t>Všechny vady uvedené v posudku byly v minulosti řešeny v rámci reklamačního řízení. Některé i opakovaně.</w:t>
      </w:r>
    </w:p>
    <w:p w14:paraId="254DEF19" w14:textId="0CD8C36C" w:rsidR="00013F17" w:rsidRPr="00013F17" w:rsidRDefault="00013F17" w:rsidP="00013F17">
      <w:pPr>
        <w:spacing w:after="0"/>
      </w:pPr>
      <w:r w:rsidRPr="00013F17">
        <w:t>Co se týče zatékání do sklepní části výsledek reklamačního řízení byl shodný</w:t>
      </w:r>
      <w:r>
        <w:t xml:space="preserve"> </w:t>
      </w:r>
      <w:r w:rsidRPr="00013F17">
        <w:t>s vypracovaným posudkem . Tedy v rozsahu našich prací bylo pouze řešení izolací na garážích ze strany vnitrobloku.</w:t>
      </w:r>
      <w:r w:rsidRPr="00013F17">
        <w:br/>
        <w:t xml:space="preserve">Strana do ulice Ondříčkova byla pouze zateplena a izolace řešeny nebyly. </w:t>
      </w:r>
    </w:p>
    <w:p w14:paraId="0A48BB79" w14:textId="469DF0A8" w:rsidR="00013F17" w:rsidRDefault="00013F17" w:rsidP="00013F17">
      <w:pPr>
        <w:spacing w:after="0"/>
      </w:pPr>
      <w:r w:rsidRPr="00013F17">
        <w:t>Při zakládání sadových úprav jsme na objekt stropu narazili ale bylo řešeno pouze vhodnost založení rostlin s ohledem na malou vrstvu zeminy.</w:t>
      </w:r>
    </w:p>
    <w:p w14:paraId="6B6809E5" w14:textId="16F7ADFB" w:rsidR="00405D04" w:rsidRPr="00013F17" w:rsidRDefault="00405D04" w:rsidP="00013F17">
      <w:pPr>
        <w:spacing w:after="0"/>
        <w:rPr>
          <w:color w:val="FF0000"/>
        </w:rPr>
      </w:pPr>
      <w:r w:rsidRPr="00405D04">
        <w:rPr>
          <w:color w:val="FF0000"/>
        </w:rPr>
        <w:t>Názor:</w:t>
      </w:r>
      <w:r>
        <w:rPr>
          <w:color w:val="FF0000"/>
        </w:rPr>
        <w:t xml:space="preserve"> Ano, při kontrole původního stavebního projektu jsem také nenašel řešení izolací objektu stropu od ulice Ondříčkova. Jedná se tedy o chybu projektu, navíc v době výstavby neřešenou. Tudíž si myslím, že je to nyní právní otázka směrem k investorovi, tedy k Městské části Praha 3</w:t>
      </w:r>
    </w:p>
    <w:p w14:paraId="622132CF" w14:textId="77777777" w:rsidR="00013F17" w:rsidRDefault="00013F17" w:rsidP="00013F17">
      <w:pPr>
        <w:spacing w:after="0"/>
      </w:pPr>
    </w:p>
    <w:p w14:paraId="522A12BB" w14:textId="6E56FDB5" w:rsidR="00013F17" w:rsidRDefault="00013F17" w:rsidP="00013F17">
      <w:pPr>
        <w:spacing w:after="0"/>
      </w:pPr>
      <w:r w:rsidRPr="00013F17">
        <w:t>Zatékání do konstrukce přístřešků bylo řešeno opakovaně. V žádném z případů nabyla zjištěna vada na střešních pláštích. Opakovaně byla kritická místa přetmelena. Závěr byl zhodnocen tak, že důvodem</w:t>
      </w:r>
      <w:r>
        <w:t xml:space="preserve"> </w:t>
      </w:r>
      <w:r w:rsidRPr="00013F17">
        <w:t>zatékání je nedostatečný průměr odtoků (chrličů). Vlivem jejich nedostatečné kapacity a nečistot pravděpodobně dochází při intenzivních srážkách k </w:t>
      </w:r>
      <w:proofErr w:type="spellStart"/>
      <w:r w:rsidRPr="00013F17">
        <w:t>nastoupání</w:t>
      </w:r>
      <w:proofErr w:type="spellEnd"/>
      <w:r w:rsidRPr="00013F17">
        <w:t xml:space="preserve"> srážkové vody až pod atikové plechy a pod nimi se voda dostává do skladby. Jelikož se jedná o opláštěnou</w:t>
      </w:r>
      <w:r w:rsidR="00405D04">
        <w:t xml:space="preserve"> </w:t>
      </w:r>
      <w:r w:rsidRPr="00013F17">
        <w:t>ocelovou příhradovou konstrukci (dutý prostor) voda odtéká pomocí otvorů ve spodní části opláštění přístřešku (přívodový kabel k osvětlení).</w:t>
      </w:r>
    </w:p>
    <w:p w14:paraId="05E4DE43" w14:textId="3CFBC1F9" w:rsidR="00CE0294" w:rsidRPr="00013F17" w:rsidRDefault="00CE0294" w:rsidP="00013F17">
      <w:pPr>
        <w:spacing w:after="0"/>
        <w:rPr>
          <w:color w:val="FF0000"/>
        </w:rPr>
      </w:pPr>
      <w:r w:rsidRPr="00CE0294">
        <w:rPr>
          <w:color w:val="FF0000"/>
        </w:rPr>
        <w:t>Názor:</w:t>
      </w:r>
      <w:r>
        <w:rPr>
          <w:color w:val="FF0000"/>
        </w:rPr>
        <w:t xml:space="preserve"> lze souhlasit s nedostatečně velkým otvorem pro odtok srážkové vody, tudíž je to vlastně opět chyba projektu. Navíc je  možné nekvalitní provedení detailu  napojení  živičné krytiny na atiku.</w:t>
      </w:r>
    </w:p>
    <w:p w14:paraId="5CB8CC46" w14:textId="77777777" w:rsidR="00013F17" w:rsidRDefault="00013F17" w:rsidP="00013F17">
      <w:pPr>
        <w:spacing w:after="0"/>
      </w:pPr>
    </w:p>
    <w:p w14:paraId="331D661A" w14:textId="2EA72164" w:rsidR="00013F17" w:rsidRDefault="00013F17" w:rsidP="00013F17">
      <w:pPr>
        <w:spacing w:after="0"/>
      </w:pPr>
      <w:r w:rsidRPr="00013F17">
        <w:t>Při reklamačním řešení osvětlení které již bylo několikrát měněné, bylo konstatováno, že byl projekčně nevhodně zvolen typ osvětlení.</w:t>
      </w:r>
    </w:p>
    <w:p w14:paraId="09E2C8F1" w14:textId="77777777" w:rsidR="00013F17" w:rsidRPr="00013F17" w:rsidRDefault="00013F17" w:rsidP="00013F17">
      <w:pPr>
        <w:spacing w:after="0"/>
      </w:pPr>
    </w:p>
    <w:p w14:paraId="5C4382B1" w14:textId="39FD82BC" w:rsidR="00013F17" w:rsidRDefault="00013F17" w:rsidP="00013F17">
      <w:pPr>
        <w:spacing w:after="0"/>
      </w:pPr>
      <w:r w:rsidRPr="00013F17">
        <w:lastRenderedPageBreak/>
        <w:t>Ze strany zhotovitele byl vznesen návrh řešení výše uvedených vad (zatékání do přístřešků a osvětlení) v podobě zvětšení kapacity odtoků a následné výměny osvětlení za jiný systém (např. automatický</w:t>
      </w:r>
      <w:r w:rsidR="00536A77">
        <w:t xml:space="preserve"> </w:t>
      </w:r>
      <w:r w:rsidRPr="00013F17">
        <w:t xml:space="preserve">led systém). </w:t>
      </w:r>
    </w:p>
    <w:p w14:paraId="4229EB68" w14:textId="77777777" w:rsidR="00536A77" w:rsidRPr="00013F17" w:rsidRDefault="00536A77" w:rsidP="00536A77">
      <w:pPr>
        <w:spacing w:after="0"/>
        <w:rPr>
          <w:color w:val="FF0000"/>
        </w:rPr>
      </w:pPr>
      <w:r w:rsidRPr="00CE0294">
        <w:rPr>
          <w:color w:val="FF0000"/>
        </w:rPr>
        <w:t>Názor:</w:t>
      </w:r>
      <w:r>
        <w:rPr>
          <w:color w:val="FF0000"/>
        </w:rPr>
        <w:t xml:space="preserve"> pokud zatéká do stropní konstrukce, tak se voda vždy, po přípojném kabelu dostane do osvětlení (mimo osvětlení určené do bazénu </w:t>
      </w:r>
      <w:r w:rsidRPr="00CE029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color w:val="FF0000"/>
        </w:rPr>
        <w:t>). Primárně je tedy nutné řešit zatékání!</w:t>
      </w:r>
    </w:p>
    <w:p w14:paraId="24F9A289" w14:textId="77777777" w:rsidR="00013F17" w:rsidRPr="00013F17" w:rsidRDefault="00013F17" w:rsidP="00013F17">
      <w:pPr>
        <w:spacing w:after="0"/>
      </w:pPr>
    </w:p>
    <w:p w14:paraId="17DD1A45" w14:textId="77777777" w:rsidR="00013F17" w:rsidRDefault="00013F17" w:rsidP="00013F17">
      <w:pPr>
        <w:spacing w:after="0"/>
      </w:pPr>
      <w:r w:rsidRPr="00013F17">
        <w:t>Jelikož se z pohledu zhotovitele jedná o chybu projektu, o čemž byl zástupce investora již informován, považujeme tyto body reklamačního řízení za neopodstatněné.</w:t>
      </w:r>
    </w:p>
    <w:p w14:paraId="2E1FE337" w14:textId="77777777" w:rsidR="00013F17" w:rsidRDefault="00013F17" w:rsidP="00013F17">
      <w:pPr>
        <w:spacing w:after="0"/>
      </w:pPr>
    </w:p>
    <w:p w14:paraId="67141BCC" w14:textId="77777777" w:rsidR="00405D04" w:rsidRDefault="00405D04" w:rsidP="00013F17">
      <w:pPr>
        <w:spacing w:after="0" w:line="240" w:lineRule="auto"/>
      </w:pPr>
    </w:p>
    <w:p w14:paraId="581867DF" w14:textId="77777777" w:rsidR="00405D04" w:rsidRDefault="00405D04" w:rsidP="00013F17">
      <w:pPr>
        <w:spacing w:after="0" w:line="240" w:lineRule="auto"/>
      </w:pPr>
    </w:p>
    <w:p w14:paraId="60EEF3E0" w14:textId="77777777" w:rsidR="00405D04" w:rsidRDefault="00405D04" w:rsidP="00013F17">
      <w:pPr>
        <w:spacing w:after="0" w:line="240" w:lineRule="auto"/>
      </w:pPr>
    </w:p>
    <w:p w14:paraId="32AC4493" w14:textId="77777777" w:rsidR="00405D04" w:rsidRDefault="00405D04" w:rsidP="00013F17">
      <w:pPr>
        <w:spacing w:after="0" w:line="240" w:lineRule="auto"/>
      </w:pPr>
    </w:p>
    <w:p w14:paraId="6433BFC6" w14:textId="77777777" w:rsidR="00536A77" w:rsidRDefault="00536A77" w:rsidP="00013F17">
      <w:pPr>
        <w:spacing w:after="0" w:line="240" w:lineRule="auto"/>
      </w:pPr>
    </w:p>
    <w:p w14:paraId="2BFE73BB" w14:textId="77777777" w:rsidR="00536A77" w:rsidRDefault="00536A77" w:rsidP="00013F17">
      <w:pPr>
        <w:spacing w:after="0" w:line="240" w:lineRule="auto"/>
      </w:pPr>
    </w:p>
    <w:p w14:paraId="6A454DDD" w14:textId="3050EF70" w:rsidR="00013F17" w:rsidRPr="00013F17" w:rsidRDefault="00013F17" w:rsidP="00013F17">
      <w:pPr>
        <w:spacing w:after="0" w:line="240" w:lineRule="auto"/>
      </w:pPr>
      <w:r w:rsidRPr="00013F17">
        <w:t>Vážený pane předsedo,</w:t>
      </w:r>
    </w:p>
    <w:p w14:paraId="7FC90474" w14:textId="77777777" w:rsidR="00013F17" w:rsidRPr="00013F17" w:rsidRDefault="00013F17" w:rsidP="00013F17">
      <w:pPr>
        <w:spacing w:after="0" w:line="240" w:lineRule="auto"/>
      </w:pPr>
    </w:p>
    <w:p w14:paraId="2E7536CB" w14:textId="4D8D28FC" w:rsidR="00013F17" w:rsidRPr="00013F17" w:rsidRDefault="00013F17" w:rsidP="00013F17">
      <w:pPr>
        <w:spacing w:after="0" w:line="240" w:lineRule="auto"/>
      </w:pPr>
      <w:r w:rsidRPr="00013F17">
        <w:t>přeposílám Vám vyjádření zástupce zhotovitele k reklamovaným závadám – viz. text níže.</w:t>
      </w:r>
    </w:p>
    <w:p w14:paraId="61C3C58A" w14:textId="77777777" w:rsidR="00013F17" w:rsidRPr="00013F17" w:rsidRDefault="00013F17" w:rsidP="00013F17">
      <w:pPr>
        <w:spacing w:after="0" w:line="240" w:lineRule="auto"/>
      </w:pPr>
      <w:r w:rsidRPr="00013F17">
        <w:t>Zhotovitel nám reklamované závady neuznal.</w:t>
      </w:r>
    </w:p>
    <w:p w14:paraId="2E7E1706" w14:textId="77777777" w:rsidR="00013F17" w:rsidRPr="00013F17" w:rsidRDefault="00013F17" w:rsidP="00013F17">
      <w:pPr>
        <w:spacing w:after="0" w:line="240" w:lineRule="auto"/>
      </w:pPr>
    </w:p>
    <w:p w14:paraId="36461D7E" w14:textId="77777777" w:rsidR="00013F17" w:rsidRPr="00013F17" w:rsidRDefault="00013F17" w:rsidP="00013F17">
      <w:pPr>
        <w:spacing w:after="0" w:line="240" w:lineRule="auto"/>
      </w:pPr>
      <w:r w:rsidRPr="00013F17">
        <w:t>Z tohoto důvodu je nutné, aby Váš správce objektu závady odstranil a zbytečně nedocházelo k dalším škodám.</w:t>
      </w:r>
    </w:p>
    <w:p w14:paraId="3AE63C39" w14:textId="77777777" w:rsidR="00013F17" w:rsidRPr="00013F17" w:rsidRDefault="00013F17" w:rsidP="00013F17">
      <w:pPr>
        <w:spacing w:after="0" w:line="240" w:lineRule="auto"/>
      </w:pPr>
    </w:p>
    <w:p w14:paraId="189D0164" w14:textId="5DDCC925" w:rsidR="00013F17" w:rsidRPr="00013F17" w:rsidRDefault="00013F17" w:rsidP="00013F17">
      <w:pPr>
        <w:spacing w:after="0" w:line="240" w:lineRule="auto"/>
      </w:pPr>
    </w:p>
    <w:p w14:paraId="6C8C3A47" w14:textId="1A233FE8" w:rsidR="00013F17" w:rsidRPr="00013F17" w:rsidRDefault="00013F17" w:rsidP="00013F17">
      <w:pPr>
        <w:spacing w:after="0" w:line="240" w:lineRule="auto"/>
      </w:pPr>
      <w:r w:rsidRPr="00013F17">
        <w:t>S pozdravem</w:t>
      </w:r>
    </w:p>
    <w:p w14:paraId="5AA499E5" w14:textId="77777777" w:rsidR="00013F17" w:rsidRPr="00013F17" w:rsidRDefault="00013F17" w:rsidP="00013F17">
      <w:pPr>
        <w:spacing w:after="0" w:line="240" w:lineRule="auto"/>
      </w:pPr>
    </w:p>
    <w:p w14:paraId="57D0C140" w14:textId="793FDE17" w:rsidR="00013F17" w:rsidRPr="00013F17" w:rsidRDefault="00013F17" w:rsidP="00013F17">
      <w:pPr>
        <w:spacing w:after="0" w:line="240" w:lineRule="auto"/>
      </w:pPr>
      <w:r w:rsidRPr="00013F17">
        <w:rPr>
          <w:b/>
          <w:bCs/>
        </w:rPr>
        <w:t>Jaroslav Šperka</w:t>
      </w:r>
    </w:p>
    <w:p w14:paraId="7E9287F1" w14:textId="77777777" w:rsidR="00013F17" w:rsidRPr="00013F17" w:rsidRDefault="00013F17" w:rsidP="00013F17">
      <w:pPr>
        <w:spacing w:after="0" w:line="240" w:lineRule="auto"/>
      </w:pPr>
      <w:r w:rsidRPr="00013F17">
        <w:rPr>
          <w:b/>
          <w:bCs/>
        </w:rPr>
        <w:t>Městská část Praha 3</w:t>
      </w:r>
    </w:p>
    <w:p w14:paraId="567624A2" w14:textId="77777777" w:rsidR="00013F17" w:rsidRPr="00013F17" w:rsidRDefault="00013F17" w:rsidP="00013F17">
      <w:pPr>
        <w:spacing w:after="0" w:line="240" w:lineRule="auto"/>
      </w:pPr>
    </w:p>
    <w:p w14:paraId="708F496B" w14:textId="22380886" w:rsidR="00013F17" w:rsidRPr="00013F17" w:rsidRDefault="00013F17" w:rsidP="00013F17">
      <w:pPr>
        <w:spacing w:after="0" w:line="240" w:lineRule="auto"/>
      </w:pPr>
      <w:r w:rsidRPr="00013F17">
        <w:t>Odbor technické správy majetku a investic</w:t>
      </w:r>
    </w:p>
    <w:p w14:paraId="44009438" w14:textId="77777777" w:rsidR="00013F17" w:rsidRPr="00013F17" w:rsidRDefault="00013F17" w:rsidP="00013F17">
      <w:pPr>
        <w:spacing w:after="0" w:line="240" w:lineRule="auto"/>
      </w:pPr>
      <w:r w:rsidRPr="00013F17">
        <w:t>Oddělení investic bytových a nebytových prostor</w:t>
      </w:r>
    </w:p>
    <w:p w14:paraId="6542F60B" w14:textId="77777777" w:rsidR="00013F17" w:rsidRPr="00013F17" w:rsidRDefault="00013F17" w:rsidP="00013F17">
      <w:pPr>
        <w:spacing w:after="0" w:line="240" w:lineRule="auto"/>
      </w:pPr>
    </w:p>
    <w:p w14:paraId="54E5EBB2" w14:textId="77777777" w:rsidR="00013F17" w:rsidRPr="00013F17" w:rsidRDefault="00013F17" w:rsidP="00013F17">
      <w:pPr>
        <w:spacing w:after="0" w:line="240" w:lineRule="auto"/>
      </w:pPr>
      <w:r w:rsidRPr="00013F17">
        <w:t>pracoviště: Lipanská 11, Praha 3, kancelář č. 210</w:t>
      </w:r>
    </w:p>
    <w:p w14:paraId="138FF47E" w14:textId="77777777" w:rsidR="00013F17" w:rsidRPr="00013F17" w:rsidRDefault="00013F17" w:rsidP="00013F17">
      <w:pPr>
        <w:spacing w:after="0" w:line="240" w:lineRule="auto"/>
      </w:pPr>
    </w:p>
    <w:p w14:paraId="14A33DAC" w14:textId="77777777" w:rsidR="00013F17" w:rsidRPr="00013F17" w:rsidRDefault="00013F17" w:rsidP="00013F17">
      <w:pPr>
        <w:spacing w:after="0" w:line="240" w:lineRule="auto"/>
      </w:pPr>
      <w:r w:rsidRPr="00013F17">
        <w:t>+420 222 116 215</w:t>
      </w:r>
    </w:p>
    <w:p w14:paraId="5581B64A" w14:textId="77777777" w:rsidR="00013F17" w:rsidRPr="00013F17" w:rsidRDefault="00013F17" w:rsidP="00013F17">
      <w:pPr>
        <w:spacing w:after="0" w:line="240" w:lineRule="auto"/>
      </w:pPr>
    </w:p>
    <w:p w14:paraId="6C3B27AC" w14:textId="77777777" w:rsidR="00013F17" w:rsidRPr="00013F17" w:rsidRDefault="00013F17" w:rsidP="00013F17">
      <w:pPr>
        <w:spacing w:after="0" w:line="240" w:lineRule="auto"/>
      </w:pPr>
      <w:hyperlink r:id="rId8" w:history="1">
        <w:r w:rsidRPr="00013F17">
          <w:rPr>
            <w:rStyle w:val="Hypertextovodkaz"/>
          </w:rPr>
          <w:t>sperka.jaroslav@praha3.cz</w:t>
        </w:r>
      </w:hyperlink>
    </w:p>
    <w:p w14:paraId="346DD5D0" w14:textId="77777777" w:rsidR="00013F17" w:rsidRPr="00013F17" w:rsidRDefault="00013F17" w:rsidP="00013F17">
      <w:pPr>
        <w:spacing w:after="0" w:line="240" w:lineRule="auto"/>
      </w:pPr>
    </w:p>
    <w:p w14:paraId="74B06ECA" w14:textId="77777777" w:rsidR="00013F17" w:rsidRPr="00013F17" w:rsidRDefault="00013F17" w:rsidP="00013F17">
      <w:pPr>
        <w:spacing w:after="0" w:line="240" w:lineRule="auto"/>
      </w:pPr>
      <w:hyperlink r:id="rId9" w:tooltip="http://www.praha3.cz/" w:history="1">
        <w:r w:rsidRPr="00013F17">
          <w:rPr>
            <w:rStyle w:val="Hypertextovodkaz"/>
          </w:rPr>
          <w:t>www.praha3.cz</w:t>
        </w:r>
      </w:hyperlink>
    </w:p>
    <w:p w14:paraId="310849A9" w14:textId="77777777" w:rsidR="00013F17" w:rsidRPr="00013F17" w:rsidRDefault="00013F17" w:rsidP="00013F17">
      <w:pPr>
        <w:spacing w:after="0"/>
      </w:pPr>
    </w:p>
    <w:p w14:paraId="55A0FFAB" w14:textId="77777777" w:rsidR="005F4C14" w:rsidRDefault="005F4C14"/>
    <w:sectPr w:rsidR="005F4C14" w:rsidSect="005F4C14">
      <w:pgSz w:w="11906" w:h="16838" w:code="9"/>
      <w:pgMar w:top="1417" w:right="1417" w:bottom="1417" w:left="1417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17"/>
    <w:rsid w:val="00013F17"/>
    <w:rsid w:val="00405D04"/>
    <w:rsid w:val="00536A77"/>
    <w:rsid w:val="005F4C14"/>
    <w:rsid w:val="00AF0608"/>
    <w:rsid w:val="00C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6DD9"/>
  <w15:chartTrackingRefBased/>
  <w15:docId w15:val="{273B6B9C-3A78-477A-88B4-0E3273DE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F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F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F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F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F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F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3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F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3F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F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F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3F1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3F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ka.jaroslav@praha3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doma@edi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hlar.Jaroslav@praha3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erka.Jaroslav@praha3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chacherl@edikt.cz" TargetMode="External"/><Relationship Id="rId9" Type="http://schemas.openxmlformats.org/officeDocument/2006/relationships/hyperlink" Target="http://www.praha3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Jiskra Radim</dc:creator>
  <cp:keywords/>
  <dc:description/>
  <cp:lastModifiedBy>Jiskra Radim</cp:lastModifiedBy>
  <cp:revision>3</cp:revision>
  <dcterms:created xsi:type="dcterms:W3CDTF">2024-07-18T07:11:00Z</dcterms:created>
  <dcterms:modified xsi:type="dcterms:W3CDTF">2024-07-18T07:49:00Z</dcterms:modified>
</cp:coreProperties>
</file>